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57463F" w14:textId="4B84CADB" w:rsidR="00DF1A3A" w:rsidRDefault="00DF1A3A" w:rsidP="00DF1A3A">
      <w:pPr>
        <w:jc w:val="center"/>
        <w:rPr>
          <w:sz w:val="36"/>
          <w:szCs w:val="36"/>
        </w:rPr>
      </w:pPr>
      <w:r>
        <w:rPr>
          <w:sz w:val="36"/>
          <w:szCs w:val="36"/>
        </w:rPr>
        <w:t>NCDONA Boot Camp</w:t>
      </w:r>
    </w:p>
    <w:p w14:paraId="4F34544D" w14:textId="2D3E7F7C" w:rsidR="00DF1A3A" w:rsidRDefault="00DF1A3A" w:rsidP="00DF1A3A">
      <w:pPr>
        <w:jc w:val="center"/>
        <w:rPr>
          <w:sz w:val="36"/>
          <w:szCs w:val="36"/>
        </w:rPr>
      </w:pPr>
      <w:r>
        <w:rPr>
          <w:sz w:val="36"/>
          <w:szCs w:val="36"/>
        </w:rPr>
        <w:t xml:space="preserve">Tuesday, </w:t>
      </w:r>
      <w:r w:rsidR="0067259C">
        <w:rPr>
          <w:sz w:val="36"/>
          <w:szCs w:val="36"/>
        </w:rPr>
        <w:t>October 1</w:t>
      </w:r>
      <w:r w:rsidR="00682230">
        <w:rPr>
          <w:sz w:val="36"/>
          <w:szCs w:val="36"/>
        </w:rPr>
        <w:t>3</w:t>
      </w:r>
      <w:r w:rsidR="0067259C">
        <w:rPr>
          <w:sz w:val="36"/>
          <w:szCs w:val="36"/>
        </w:rPr>
        <w:t>, 2026</w:t>
      </w:r>
    </w:p>
    <w:p w14:paraId="5CFA1579" w14:textId="7C125AE8" w:rsidR="00DF1A3A" w:rsidRDefault="00DF1A3A" w:rsidP="00DF1A3A">
      <w:pPr>
        <w:jc w:val="center"/>
        <w:rPr>
          <w:sz w:val="36"/>
          <w:szCs w:val="36"/>
        </w:rPr>
      </w:pPr>
      <w:r>
        <w:rPr>
          <w:sz w:val="36"/>
          <w:szCs w:val="36"/>
        </w:rPr>
        <w:t>8:00am-5:</w:t>
      </w:r>
      <w:r w:rsidR="004547F3">
        <w:rPr>
          <w:sz w:val="36"/>
          <w:szCs w:val="36"/>
        </w:rPr>
        <w:t>15</w:t>
      </w:r>
      <w:r>
        <w:rPr>
          <w:sz w:val="36"/>
          <w:szCs w:val="36"/>
        </w:rPr>
        <w:t>pm</w:t>
      </w:r>
    </w:p>
    <w:p w14:paraId="5B3F7C84" w14:textId="18C73C5F" w:rsidR="00DF1A3A" w:rsidRDefault="00DF1A3A" w:rsidP="00DF1A3A">
      <w:pPr>
        <w:jc w:val="center"/>
        <w:rPr>
          <w:sz w:val="36"/>
          <w:szCs w:val="36"/>
        </w:rPr>
      </w:pPr>
      <w:r>
        <w:rPr>
          <w:sz w:val="36"/>
          <w:szCs w:val="36"/>
        </w:rPr>
        <w:t>Registration begins at 7:45am</w:t>
      </w:r>
    </w:p>
    <w:p w14:paraId="45A919C8" w14:textId="6CE0EF6F" w:rsidR="00DF1A3A" w:rsidRDefault="00DF1A3A" w:rsidP="00DF1A3A">
      <w:pPr>
        <w:jc w:val="center"/>
        <w:rPr>
          <w:sz w:val="36"/>
          <w:szCs w:val="36"/>
        </w:rPr>
      </w:pPr>
      <w:r>
        <w:rPr>
          <w:sz w:val="36"/>
          <w:szCs w:val="36"/>
        </w:rPr>
        <w:t>NCDONA is pleased to announce our pre-</w:t>
      </w:r>
      <w:proofErr w:type="gramStart"/>
      <w:r>
        <w:rPr>
          <w:sz w:val="36"/>
          <w:szCs w:val="36"/>
        </w:rPr>
        <w:t>conference</w:t>
      </w:r>
      <w:proofErr w:type="gramEnd"/>
      <w:r>
        <w:rPr>
          <w:sz w:val="36"/>
          <w:szCs w:val="36"/>
        </w:rPr>
        <w:t xml:space="preserve"> DON Boot Camp. The information presented will assist </w:t>
      </w:r>
      <w:r w:rsidR="00764EB0">
        <w:rPr>
          <w:sz w:val="36"/>
          <w:szCs w:val="36"/>
        </w:rPr>
        <w:t>you with preparing</w:t>
      </w:r>
      <w:r>
        <w:rPr>
          <w:sz w:val="36"/>
          <w:szCs w:val="36"/>
        </w:rPr>
        <w:t xml:space="preserve"> for the Certified Director of Nursing Administration (CDONA) exam through NADONA.</w:t>
      </w:r>
      <w:r w:rsidR="00764EB0">
        <w:rPr>
          <w:sz w:val="36"/>
          <w:szCs w:val="36"/>
        </w:rPr>
        <w:t xml:space="preserve"> This course will also assist you in your development as a DON</w:t>
      </w:r>
      <w:r w:rsidR="0088456D">
        <w:rPr>
          <w:sz w:val="36"/>
          <w:szCs w:val="36"/>
        </w:rPr>
        <w:t xml:space="preserve">, Administrative Nurse or Clinical </w:t>
      </w:r>
      <w:proofErr w:type="gramStart"/>
      <w:r w:rsidR="0088456D">
        <w:rPr>
          <w:sz w:val="36"/>
          <w:szCs w:val="36"/>
        </w:rPr>
        <w:t>Practice  positions</w:t>
      </w:r>
      <w:proofErr w:type="gramEnd"/>
      <w:r w:rsidR="0088456D">
        <w:rPr>
          <w:sz w:val="36"/>
          <w:szCs w:val="36"/>
        </w:rPr>
        <w:t xml:space="preserve"> within your organization </w:t>
      </w:r>
      <w:r w:rsidR="00764EB0">
        <w:rPr>
          <w:sz w:val="36"/>
          <w:szCs w:val="36"/>
        </w:rPr>
        <w:t xml:space="preserve">and provide networking opportunities with other nurses. </w:t>
      </w:r>
    </w:p>
    <w:p w14:paraId="464EC6A1" w14:textId="6E35A867" w:rsidR="00DF1A3A" w:rsidRDefault="00DF1A3A" w:rsidP="00DF1A3A">
      <w:pPr>
        <w:jc w:val="center"/>
        <w:rPr>
          <w:sz w:val="36"/>
          <w:szCs w:val="36"/>
        </w:rPr>
      </w:pPr>
      <w:r>
        <w:rPr>
          <w:sz w:val="36"/>
          <w:szCs w:val="36"/>
        </w:rPr>
        <w:t>Course fee: $250</w:t>
      </w:r>
      <w:r w:rsidR="001B5E40">
        <w:rPr>
          <w:sz w:val="36"/>
          <w:szCs w:val="36"/>
        </w:rPr>
        <w:t xml:space="preserve"> for NCDONA Members</w:t>
      </w:r>
    </w:p>
    <w:p w14:paraId="6DADDB3B" w14:textId="27B97123" w:rsidR="007A453B" w:rsidRDefault="007A453B" w:rsidP="00DF1A3A">
      <w:pPr>
        <w:jc w:val="center"/>
        <w:rPr>
          <w:sz w:val="36"/>
          <w:szCs w:val="36"/>
        </w:rPr>
      </w:pPr>
      <w:r>
        <w:rPr>
          <w:sz w:val="36"/>
          <w:szCs w:val="36"/>
        </w:rPr>
        <w:t>$3</w:t>
      </w:r>
      <w:r w:rsidR="00291A87">
        <w:rPr>
          <w:sz w:val="36"/>
          <w:szCs w:val="36"/>
        </w:rPr>
        <w:t>5</w:t>
      </w:r>
      <w:r>
        <w:rPr>
          <w:sz w:val="36"/>
          <w:szCs w:val="36"/>
        </w:rPr>
        <w:t xml:space="preserve">0 for </w:t>
      </w:r>
      <w:proofErr w:type="gramStart"/>
      <w:r>
        <w:rPr>
          <w:sz w:val="36"/>
          <w:szCs w:val="36"/>
        </w:rPr>
        <w:t>Non-members</w:t>
      </w:r>
      <w:proofErr w:type="gramEnd"/>
    </w:p>
    <w:p w14:paraId="71FC04E9" w14:textId="77F73FB9" w:rsidR="006F057E" w:rsidRDefault="006F057E" w:rsidP="00DF1A3A">
      <w:pPr>
        <w:jc w:val="center"/>
        <w:rPr>
          <w:sz w:val="36"/>
          <w:szCs w:val="36"/>
        </w:rPr>
      </w:pPr>
      <w:r>
        <w:rPr>
          <w:sz w:val="36"/>
          <w:szCs w:val="36"/>
        </w:rPr>
        <w:t>**CDONA exam open to active members**</w:t>
      </w:r>
    </w:p>
    <w:p w14:paraId="3297F911" w14:textId="2804127D" w:rsidR="00764EB0" w:rsidRDefault="00DF1A3A" w:rsidP="00DF1A3A">
      <w:pPr>
        <w:jc w:val="center"/>
        <w:rPr>
          <w:sz w:val="36"/>
          <w:szCs w:val="36"/>
        </w:rPr>
      </w:pPr>
      <w:r>
        <w:rPr>
          <w:sz w:val="36"/>
          <w:szCs w:val="36"/>
        </w:rPr>
        <w:t xml:space="preserve">Boot Camp will be open to the </w:t>
      </w:r>
      <w:r w:rsidRPr="00764EB0">
        <w:rPr>
          <w:b/>
          <w:bCs/>
          <w:sz w:val="36"/>
          <w:szCs w:val="36"/>
          <w:u w:val="single"/>
        </w:rPr>
        <w:t>first 25 registered and paid attendees only</w:t>
      </w:r>
      <w:r>
        <w:rPr>
          <w:sz w:val="36"/>
          <w:szCs w:val="36"/>
        </w:rPr>
        <w:t xml:space="preserve">. Registration can be completed through our website </w:t>
      </w:r>
      <w:r w:rsidR="00764EB0">
        <w:rPr>
          <w:sz w:val="36"/>
          <w:szCs w:val="36"/>
        </w:rPr>
        <w:t>ncdonaltc</w:t>
      </w:r>
      <w:r>
        <w:rPr>
          <w:sz w:val="36"/>
          <w:szCs w:val="36"/>
        </w:rPr>
        <w:t xml:space="preserve">.com </w:t>
      </w:r>
      <w:r w:rsidR="00764EB0">
        <w:rPr>
          <w:sz w:val="36"/>
          <w:szCs w:val="36"/>
        </w:rPr>
        <w:t xml:space="preserve">or by mail to </w:t>
      </w:r>
    </w:p>
    <w:p w14:paraId="7983BE81" w14:textId="4F615587" w:rsidR="00764EB0" w:rsidRDefault="00764EB0" w:rsidP="00DF1A3A">
      <w:pPr>
        <w:jc w:val="center"/>
        <w:rPr>
          <w:sz w:val="36"/>
          <w:szCs w:val="36"/>
        </w:rPr>
      </w:pPr>
      <w:r>
        <w:rPr>
          <w:sz w:val="36"/>
          <w:szCs w:val="36"/>
        </w:rPr>
        <w:t xml:space="preserve">NCDONA LTC, Inc </w:t>
      </w:r>
    </w:p>
    <w:p w14:paraId="29B5F9D8" w14:textId="4C447686" w:rsidR="00DF1A3A" w:rsidRDefault="00764EB0" w:rsidP="00DF1A3A">
      <w:pPr>
        <w:jc w:val="center"/>
        <w:rPr>
          <w:sz w:val="36"/>
          <w:szCs w:val="36"/>
        </w:rPr>
      </w:pPr>
      <w:r>
        <w:rPr>
          <w:sz w:val="36"/>
          <w:szCs w:val="36"/>
        </w:rPr>
        <w:t>PO Box 557</w:t>
      </w:r>
    </w:p>
    <w:p w14:paraId="2F19F8D2" w14:textId="059AC102" w:rsidR="00764EB0" w:rsidRDefault="00764EB0" w:rsidP="00DF1A3A">
      <w:pPr>
        <w:jc w:val="center"/>
        <w:rPr>
          <w:sz w:val="36"/>
          <w:szCs w:val="36"/>
        </w:rPr>
      </w:pPr>
      <w:r>
        <w:rPr>
          <w:sz w:val="36"/>
          <w:szCs w:val="36"/>
        </w:rPr>
        <w:t>Lexington, NC 27293</w:t>
      </w:r>
    </w:p>
    <w:p w14:paraId="7DC56777" w14:textId="571AFFE3" w:rsidR="00764EB0" w:rsidRDefault="00764EB0" w:rsidP="00DF1A3A">
      <w:pPr>
        <w:jc w:val="center"/>
        <w:rPr>
          <w:sz w:val="36"/>
          <w:szCs w:val="36"/>
        </w:rPr>
      </w:pPr>
      <w:r>
        <w:rPr>
          <w:sz w:val="36"/>
          <w:szCs w:val="36"/>
        </w:rPr>
        <w:lastRenderedPageBreak/>
        <w:t xml:space="preserve">**If registering and paying by mail, please email </w:t>
      </w:r>
      <w:hyperlink r:id="rId5" w:history="1">
        <w:r w:rsidRPr="006B2D6A">
          <w:rPr>
            <w:rStyle w:val="Hyperlink"/>
            <w:sz w:val="36"/>
            <w:szCs w:val="36"/>
          </w:rPr>
          <w:t>linda.b.ncdona@gmail.com</w:t>
        </w:r>
      </w:hyperlink>
      <w:r>
        <w:rPr>
          <w:sz w:val="36"/>
          <w:szCs w:val="36"/>
        </w:rPr>
        <w:t xml:space="preserve"> a copy of your registration and check to ensure you are included in the 25. You will be notified by email of your acceptance into the course. Please ensure you have included your email address for this notification. </w:t>
      </w:r>
    </w:p>
    <w:p w14:paraId="4C902261" w14:textId="77777777" w:rsidR="00014BE1" w:rsidRDefault="00DF1A3A" w:rsidP="00014BE1">
      <w:pPr>
        <w:jc w:val="center"/>
        <w:rPr>
          <w:sz w:val="36"/>
          <w:szCs w:val="36"/>
        </w:rPr>
      </w:pPr>
      <w:r>
        <w:rPr>
          <w:sz w:val="36"/>
          <w:szCs w:val="36"/>
        </w:rPr>
        <w:t xml:space="preserve">Please note for cancellations prior to Monday, </w:t>
      </w:r>
      <w:r w:rsidR="0086347B">
        <w:rPr>
          <w:sz w:val="36"/>
          <w:szCs w:val="36"/>
        </w:rPr>
        <w:t>September</w:t>
      </w:r>
      <w:r w:rsidR="005F06F7">
        <w:rPr>
          <w:sz w:val="36"/>
          <w:szCs w:val="36"/>
        </w:rPr>
        <w:t xml:space="preserve"> 21</w:t>
      </w:r>
      <w:r>
        <w:rPr>
          <w:sz w:val="36"/>
          <w:szCs w:val="36"/>
        </w:rPr>
        <w:t>,202</w:t>
      </w:r>
      <w:r w:rsidR="00291A87">
        <w:rPr>
          <w:sz w:val="36"/>
          <w:szCs w:val="36"/>
        </w:rPr>
        <w:t>6</w:t>
      </w:r>
      <w:r w:rsidR="007E1320">
        <w:rPr>
          <w:sz w:val="36"/>
          <w:szCs w:val="36"/>
        </w:rPr>
        <w:t xml:space="preserve"> a</w:t>
      </w:r>
      <w:r>
        <w:rPr>
          <w:sz w:val="36"/>
          <w:szCs w:val="36"/>
        </w:rPr>
        <w:t xml:space="preserve"> refund will be granted minus a $100 administrative fee.</w:t>
      </w:r>
    </w:p>
    <w:p w14:paraId="5EC3AEAA" w14:textId="79D0711B" w:rsidR="00DF1A3A" w:rsidRDefault="00DF1A3A" w:rsidP="00014BE1">
      <w:pPr>
        <w:jc w:val="center"/>
      </w:pPr>
      <w:r>
        <w:rPr>
          <w:rFonts w:ascii="Cambria" w:hAnsi="Cambria"/>
          <w:color w:val="000000"/>
        </w:rPr>
        <w:t>To make Hotel reservations-- </w:t>
      </w:r>
    </w:p>
    <w:p w14:paraId="3FFA2E07" w14:textId="41D022A6" w:rsidR="00DF1A3A" w:rsidRDefault="00DF1A3A" w:rsidP="00014BE1">
      <w:pPr>
        <w:pStyle w:val="NormalWeb"/>
        <w:spacing w:before="284" w:beforeAutospacing="0" w:after="0" w:afterAutospacing="0"/>
        <w:ind w:left="372"/>
        <w:jc w:val="center"/>
        <w:rPr>
          <w:sz w:val="36"/>
          <w:szCs w:val="36"/>
        </w:rPr>
      </w:pPr>
      <w:r>
        <w:rPr>
          <w:rFonts w:ascii="Arial" w:hAnsi="Arial" w:cs="Arial"/>
          <w:color w:val="000000"/>
          <w:sz w:val="22"/>
          <w:szCs w:val="22"/>
          <w:u w:val="single"/>
        </w:rPr>
        <w:t xml:space="preserve">Guest Room Reservations Confirmed by </w:t>
      </w:r>
      <w:r w:rsidR="0049589B">
        <w:rPr>
          <w:rFonts w:ascii="Arial" w:hAnsi="Arial" w:cs="Arial"/>
          <w:color w:val="000000"/>
          <w:sz w:val="22"/>
          <w:szCs w:val="22"/>
          <w:u w:val="single"/>
        </w:rPr>
        <w:t>September 18, 2026</w:t>
      </w:r>
    </w:p>
    <w:p w14:paraId="47FC9F1C" w14:textId="77777777" w:rsidR="0049589B" w:rsidRPr="0049589B" w:rsidRDefault="0049589B" w:rsidP="0049589B">
      <w:pPr>
        <w:spacing w:after="0" w:line="240" w:lineRule="auto"/>
        <w:rPr>
          <w:rFonts w:ascii="Arial" w:eastAsia="Times New Roman" w:hAnsi="Arial" w:cs="Arial"/>
          <w:kern w:val="0"/>
          <w14:ligatures w14:val="none"/>
        </w:rPr>
      </w:pPr>
      <w:r w:rsidRPr="0049589B">
        <w:rPr>
          <w:rFonts w:ascii="Poppins" w:eastAsia="Times New Roman" w:hAnsi="Poppins" w:cs="Poppins"/>
          <w:kern w:val="0"/>
          <w14:ligatures w14:val="none"/>
        </w:rPr>
        <w:t>ONLINE: </w:t>
      </w:r>
      <w:hyperlink r:id="rId6" w:tgtFrame="_blank" w:history="1">
        <w:r w:rsidRPr="0049589B">
          <w:rPr>
            <w:rFonts w:ascii="Poppins" w:eastAsia="Times New Roman" w:hAnsi="Poppins" w:cs="Poppins"/>
            <w:color w:val="0000FF"/>
            <w:kern w:val="0"/>
            <w:u w:val="single"/>
            <w14:ligatures w14:val="none"/>
          </w:rPr>
          <w:t>https://www.hilton.com/en/attend-my-event/myrbhhh-don-eab77169-987c-46f6-9b5e-7e36ba21ddc6/</w:t>
        </w:r>
      </w:hyperlink>
    </w:p>
    <w:p w14:paraId="4170D9CD" w14:textId="3B0B779D" w:rsidR="0049589B" w:rsidRPr="0049589B" w:rsidRDefault="0049589B" w:rsidP="0049589B">
      <w:pPr>
        <w:spacing w:after="0" w:line="240" w:lineRule="auto"/>
        <w:rPr>
          <w:rFonts w:ascii="Arial" w:eastAsia="Times New Roman" w:hAnsi="Arial" w:cs="Arial"/>
          <w:kern w:val="0"/>
          <w14:ligatures w14:val="none"/>
        </w:rPr>
      </w:pPr>
      <w:r w:rsidRPr="0049589B">
        <w:rPr>
          <w:rFonts w:ascii="Poppins" w:eastAsia="Times New Roman" w:hAnsi="Poppins" w:cs="Poppins"/>
          <w:kern w:val="0"/>
          <w14:ligatures w14:val="none"/>
        </w:rPr>
        <w:t>BY PHONE:</w:t>
      </w:r>
      <w:r w:rsidRPr="0049589B">
        <w:rPr>
          <w:rFonts w:ascii="Poppins" w:eastAsia="Times New Roman" w:hAnsi="Poppins" w:cs="Poppins"/>
          <w:kern w:val="0"/>
          <w14:ligatures w14:val="none"/>
        </w:rPr>
        <w:br/>
        <w:t>If you call in to make reservations: please call Reservations at </w:t>
      </w:r>
      <w:hyperlink r:id="rId7" w:tgtFrame="_blank" w:history="1">
        <w:r w:rsidRPr="0049589B">
          <w:rPr>
            <w:rFonts w:ascii="Poppins" w:eastAsia="Times New Roman" w:hAnsi="Poppins" w:cs="Poppins"/>
            <w:color w:val="0000FF"/>
            <w:kern w:val="0"/>
            <w:u w:val="single"/>
            <w14:ligatures w14:val="none"/>
          </w:rPr>
          <w:t>1-800-876-0010</w:t>
        </w:r>
      </w:hyperlink>
      <w:r w:rsidRPr="0049589B">
        <w:rPr>
          <w:rFonts w:ascii="Poppins" w:eastAsia="Times New Roman" w:hAnsi="Poppins" w:cs="Poppins"/>
          <w:kern w:val="0"/>
          <w14:ligatures w14:val="none"/>
        </w:rPr>
        <w:t>; Option 3 for Hilton Myrtle Beach.</w:t>
      </w:r>
      <w:r w:rsidRPr="0049589B">
        <w:rPr>
          <w:rFonts w:ascii="Poppins" w:eastAsia="Times New Roman" w:hAnsi="Poppins" w:cs="Poppins"/>
          <w:kern w:val="0"/>
          <w14:ligatures w14:val="none"/>
        </w:rPr>
        <w:br/>
        <w:t xml:space="preserve">– Guest Room Reservations Confirmed by September </w:t>
      </w:r>
      <w:r w:rsidR="00A87578">
        <w:rPr>
          <w:rFonts w:ascii="Poppins" w:eastAsia="Times New Roman" w:hAnsi="Poppins" w:cs="Poppins"/>
          <w:kern w:val="0"/>
          <w14:ligatures w14:val="none"/>
        </w:rPr>
        <w:t>1</w:t>
      </w:r>
      <w:r w:rsidRPr="0049589B">
        <w:rPr>
          <w:rFonts w:ascii="Poppins" w:eastAsia="Times New Roman" w:hAnsi="Poppins" w:cs="Poppins"/>
          <w:kern w:val="0"/>
          <w14:ligatures w14:val="none"/>
        </w:rPr>
        <w:t>8th, 2026</w:t>
      </w:r>
      <w:r w:rsidRPr="0049589B">
        <w:rPr>
          <w:rFonts w:ascii="Poppins" w:eastAsia="Times New Roman" w:hAnsi="Poppins" w:cs="Poppins"/>
          <w:kern w:val="0"/>
          <w14:ligatures w14:val="none"/>
        </w:rPr>
        <w:br/>
        <w:t>– Select the Option 3 for Hilton Myrtle Beach.</w:t>
      </w:r>
    </w:p>
    <w:p w14:paraId="21606524" w14:textId="77777777" w:rsidR="0049589B" w:rsidRPr="0049589B" w:rsidRDefault="0049589B" w:rsidP="0049589B">
      <w:pPr>
        <w:spacing w:after="0" w:line="240" w:lineRule="auto"/>
        <w:rPr>
          <w:rFonts w:ascii="Arial" w:eastAsia="Times New Roman" w:hAnsi="Arial" w:cs="Arial"/>
          <w:kern w:val="0"/>
          <w14:ligatures w14:val="none"/>
        </w:rPr>
      </w:pPr>
      <w:r w:rsidRPr="0049589B">
        <w:rPr>
          <w:rFonts w:ascii="Poppins" w:eastAsia="Times New Roman" w:hAnsi="Poppins" w:cs="Poppins"/>
          <w:kern w:val="0"/>
          <w14:ligatures w14:val="none"/>
        </w:rPr>
        <w:t>- Identify yourself as an attendee of the NCDONA conference and use the following SRP code: DON</w:t>
      </w:r>
      <w:r w:rsidRPr="0049589B">
        <w:rPr>
          <w:rFonts w:ascii="Poppins" w:eastAsia="Times New Roman" w:hAnsi="Poppins" w:cs="Poppins"/>
          <w:kern w:val="0"/>
          <w14:ligatures w14:val="none"/>
        </w:rPr>
        <w:br/>
        <w:t>Hilton Room rates: $182 + $29.00 resort fee + 12% tax will be added per room, per night</w:t>
      </w:r>
    </w:p>
    <w:p w14:paraId="0A14DD7D" w14:textId="77777777" w:rsidR="0049589B" w:rsidRPr="0049589B" w:rsidRDefault="0049589B" w:rsidP="0049589B">
      <w:pPr>
        <w:spacing w:after="0" w:line="240" w:lineRule="auto"/>
        <w:rPr>
          <w:rFonts w:ascii="Arial" w:eastAsia="Times New Roman" w:hAnsi="Arial" w:cs="Arial"/>
          <w:kern w:val="0"/>
          <w14:ligatures w14:val="none"/>
        </w:rPr>
      </w:pPr>
      <w:r w:rsidRPr="0049589B">
        <w:rPr>
          <w:rFonts w:ascii="Poppins" w:eastAsia="Times New Roman" w:hAnsi="Poppins" w:cs="Poppins"/>
          <w:kern w:val="0"/>
          <w14:ligatures w14:val="none"/>
        </w:rPr>
        <w:t xml:space="preserve">Resort fees are a special conference rate and </w:t>
      </w:r>
      <w:proofErr w:type="gramStart"/>
      <w:r w:rsidRPr="0049589B">
        <w:rPr>
          <w:rFonts w:ascii="Poppins" w:eastAsia="Times New Roman" w:hAnsi="Poppins" w:cs="Poppins"/>
          <w:kern w:val="0"/>
          <w14:ligatures w14:val="none"/>
        </w:rPr>
        <w:t>includes</w:t>
      </w:r>
      <w:proofErr w:type="gramEnd"/>
      <w:r w:rsidRPr="0049589B">
        <w:rPr>
          <w:rFonts w:ascii="Poppins" w:eastAsia="Times New Roman" w:hAnsi="Poppins" w:cs="Poppins"/>
          <w:kern w:val="0"/>
          <w14:ligatures w14:val="none"/>
        </w:rPr>
        <w:t>:</w:t>
      </w:r>
    </w:p>
    <w:p w14:paraId="5D81BBDB" w14:textId="77777777" w:rsidR="0049589B" w:rsidRPr="0049589B" w:rsidRDefault="0049589B" w:rsidP="0049589B">
      <w:pPr>
        <w:numPr>
          <w:ilvl w:val="0"/>
          <w:numId w:val="1"/>
        </w:numPr>
        <w:spacing w:after="0" w:line="240" w:lineRule="auto"/>
        <w:ind w:left="945"/>
        <w:rPr>
          <w:rFonts w:ascii="Arial" w:eastAsia="Times New Roman" w:hAnsi="Arial" w:cs="Arial"/>
          <w:kern w:val="0"/>
          <w14:ligatures w14:val="none"/>
        </w:rPr>
      </w:pPr>
      <w:r w:rsidRPr="0049589B">
        <w:rPr>
          <w:rFonts w:ascii="Poppins" w:eastAsia="Times New Roman" w:hAnsi="Poppins" w:cs="Poppins"/>
          <w:kern w:val="0"/>
          <w14:ligatures w14:val="none"/>
        </w:rPr>
        <w:t>Basic guestroom WIFI, self-parking, shuttle service throughout the resort and up to a 2 miles radius outside of the resort,</w:t>
      </w:r>
    </w:p>
    <w:p w14:paraId="5510AA48" w14:textId="77777777" w:rsidR="0049589B" w:rsidRPr="0049589B" w:rsidRDefault="0049589B" w:rsidP="0049589B">
      <w:pPr>
        <w:numPr>
          <w:ilvl w:val="0"/>
          <w:numId w:val="1"/>
        </w:numPr>
        <w:spacing w:after="0" w:line="240" w:lineRule="auto"/>
        <w:ind w:left="945"/>
        <w:rPr>
          <w:rFonts w:ascii="Arial" w:eastAsia="Times New Roman" w:hAnsi="Arial" w:cs="Arial"/>
          <w:kern w:val="0"/>
          <w14:ligatures w14:val="none"/>
        </w:rPr>
      </w:pPr>
      <w:r w:rsidRPr="0049589B">
        <w:rPr>
          <w:rFonts w:ascii="Poppins" w:eastAsia="Times New Roman" w:hAnsi="Poppins" w:cs="Poppins"/>
          <w:kern w:val="0"/>
          <w14:ligatures w14:val="none"/>
        </w:rPr>
        <w:t>1 hour of tennis court time per day, Splash Waterpark, Sport and Health Club access, Children’s activities,</w:t>
      </w:r>
    </w:p>
    <w:p w14:paraId="690FBF32" w14:textId="4C6AED95" w:rsidR="00014BE1" w:rsidRPr="00014BE1" w:rsidRDefault="0049589B" w:rsidP="00C0312D">
      <w:pPr>
        <w:numPr>
          <w:ilvl w:val="0"/>
          <w:numId w:val="1"/>
        </w:numPr>
        <w:spacing w:after="0" w:line="240" w:lineRule="auto"/>
        <w:ind w:left="945"/>
        <w:rPr>
          <w:rFonts w:ascii="Arial" w:eastAsia="Times New Roman" w:hAnsi="Arial" w:cs="Arial"/>
          <w:kern w:val="0"/>
          <w14:ligatures w14:val="none"/>
        </w:rPr>
      </w:pPr>
      <w:r w:rsidRPr="00014BE1">
        <w:rPr>
          <w:rFonts w:ascii="Poppins" w:eastAsia="Times New Roman" w:hAnsi="Poppins" w:cs="Poppins"/>
          <w:kern w:val="0"/>
          <w14:ligatures w14:val="none"/>
        </w:rPr>
        <w:t>local and toll-free calls</w:t>
      </w:r>
    </w:p>
    <w:p w14:paraId="1A5BA7ED" w14:textId="77777777" w:rsidR="00014BE1" w:rsidRPr="00014BE1" w:rsidRDefault="00014BE1" w:rsidP="00014BE1">
      <w:pPr>
        <w:spacing w:after="0" w:line="240" w:lineRule="auto"/>
        <w:ind w:left="585"/>
        <w:rPr>
          <w:rFonts w:ascii="Arial" w:eastAsia="Times New Roman" w:hAnsi="Arial" w:cs="Arial"/>
          <w:kern w:val="0"/>
          <w14:ligatures w14:val="none"/>
        </w:rPr>
      </w:pPr>
    </w:p>
    <w:p w14:paraId="6444C5C7" w14:textId="752A0BB3" w:rsidR="0049589B" w:rsidRPr="00014BE1" w:rsidRDefault="0049589B" w:rsidP="00C0312D">
      <w:pPr>
        <w:numPr>
          <w:ilvl w:val="0"/>
          <w:numId w:val="1"/>
        </w:numPr>
        <w:spacing w:after="0" w:line="240" w:lineRule="auto"/>
        <w:ind w:left="945"/>
        <w:rPr>
          <w:rFonts w:ascii="Arial" w:eastAsia="Times New Roman" w:hAnsi="Arial" w:cs="Arial"/>
          <w:kern w:val="0"/>
          <w14:ligatures w14:val="none"/>
        </w:rPr>
      </w:pPr>
      <w:r w:rsidRPr="00014BE1">
        <w:rPr>
          <w:rFonts w:ascii="Poppins" w:eastAsia="Times New Roman" w:hAnsi="Poppins" w:cs="Poppins"/>
          <w:kern w:val="0"/>
          <w14:ligatures w14:val="none"/>
        </w:rPr>
        <w:lastRenderedPageBreak/>
        <w:t>We encourage you to BOOK EARLY. This rate will be available 3 days before and 3 days after the conference ends (based on availability. ROOM BLOCK CLOSES 8/8/2026</w:t>
      </w:r>
    </w:p>
    <w:p w14:paraId="3D645AA7" w14:textId="77777777" w:rsidR="0049589B" w:rsidRDefault="0049589B" w:rsidP="0049589B">
      <w:pPr>
        <w:spacing w:after="0" w:line="240" w:lineRule="auto"/>
        <w:rPr>
          <w:rFonts w:ascii="Poppins" w:eastAsia="Times New Roman" w:hAnsi="Poppins" w:cs="Poppins"/>
          <w:kern w:val="0"/>
          <w14:ligatures w14:val="none"/>
        </w:rPr>
      </w:pPr>
      <w:r w:rsidRPr="0049589B">
        <w:rPr>
          <w:rFonts w:ascii="Poppins" w:eastAsia="Times New Roman" w:hAnsi="Poppins" w:cs="Poppins"/>
          <w:kern w:val="0"/>
          <w14:ligatures w14:val="none"/>
        </w:rPr>
        <w:t>Why Not Plan to Come Early or Stay Over!!!</w:t>
      </w:r>
      <w:r w:rsidRPr="0049589B">
        <w:rPr>
          <w:rFonts w:ascii="Poppins" w:eastAsia="Times New Roman" w:hAnsi="Poppins" w:cs="Poppins"/>
          <w:kern w:val="0"/>
          <w14:ligatures w14:val="none"/>
        </w:rPr>
        <w:br/>
        <w:t>Check-in time is 4:00 PM Check out at 11:00 AM</w:t>
      </w:r>
    </w:p>
    <w:p w14:paraId="4DDEDC7F" w14:textId="77777777" w:rsidR="00DD1F5D" w:rsidRDefault="00DD1F5D" w:rsidP="0049589B">
      <w:pPr>
        <w:spacing w:after="0" w:line="240" w:lineRule="auto"/>
        <w:rPr>
          <w:rFonts w:ascii="Poppins" w:eastAsia="Times New Roman" w:hAnsi="Poppins" w:cs="Poppins"/>
          <w:kern w:val="0"/>
          <w14:ligatures w14:val="none"/>
        </w:rPr>
      </w:pPr>
    </w:p>
    <w:p w14:paraId="01828246" w14:textId="5BAD710E" w:rsidR="00DD1F5D" w:rsidRDefault="003B3F5F" w:rsidP="0049589B">
      <w:pPr>
        <w:spacing w:after="0" w:line="240" w:lineRule="auto"/>
        <w:rPr>
          <w:rFonts w:ascii="Poppins" w:eastAsia="Times New Roman" w:hAnsi="Poppins" w:cs="Poppins"/>
          <w:kern w:val="0"/>
          <w14:ligatures w14:val="none"/>
        </w:rPr>
      </w:pPr>
      <w:r>
        <w:rPr>
          <w:rFonts w:ascii="Poppins" w:eastAsia="Times New Roman" w:hAnsi="Poppins" w:cs="Poppins"/>
          <w:kern w:val="0"/>
          <w14:ligatures w14:val="none"/>
        </w:rPr>
        <w:t>Parking</w:t>
      </w:r>
      <w:r w:rsidR="00EB5FA9">
        <w:rPr>
          <w:rFonts w:ascii="Poppins" w:eastAsia="Times New Roman" w:hAnsi="Poppins" w:cs="Poppins"/>
          <w:kern w:val="0"/>
          <w14:ligatures w14:val="none"/>
        </w:rPr>
        <w:t xml:space="preserve"> Instructions:</w:t>
      </w:r>
    </w:p>
    <w:p w14:paraId="7F21ED63" w14:textId="77777777" w:rsidR="00EB5FA9" w:rsidRPr="0049589B" w:rsidRDefault="00EB5FA9" w:rsidP="0049589B">
      <w:pPr>
        <w:spacing w:after="0" w:line="240" w:lineRule="auto"/>
        <w:rPr>
          <w:rFonts w:ascii="Arial" w:eastAsia="Times New Roman" w:hAnsi="Arial" w:cs="Arial"/>
          <w:kern w:val="0"/>
          <w14:ligatures w14:val="none"/>
        </w:rPr>
      </w:pPr>
    </w:p>
    <w:p w14:paraId="064083FB" w14:textId="66F8B7ED" w:rsidR="00EB5FA9" w:rsidRPr="00EB5FA9" w:rsidRDefault="00EB5FA9" w:rsidP="00B15B07">
      <w:pPr>
        <w:rPr>
          <w:rFonts w:ascii="Arial" w:eastAsia="Times New Roman" w:hAnsi="Arial" w:cs="Arial"/>
          <w:kern w:val="0"/>
          <w14:ligatures w14:val="none"/>
        </w:rPr>
      </w:pPr>
      <w:r>
        <w:rPr>
          <w:rFonts w:ascii="Calisto MT" w:eastAsia="Times New Roman" w:hAnsi="Calisto MT" w:cs="Arial"/>
          <w:kern w:val="0"/>
          <w14:ligatures w14:val="none"/>
        </w:rPr>
        <w:t>Hilton has</w:t>
      </w:r>
      <w:r w:rsidR="00B15B07">
        <w:rPr>
          <w:rFonts w:ascii="Calisto MT" w:eastAsia="Times New Roman" w:hAnsi="Calisto MT" w:cs="Arial"/>
          <w:kern w:val="0"/>
          <w14:ligatures w14:val="none"/>
        </w:rPr>
        <w:t xml:space="preserve"> </w:t>
      </w:r>
      <w:r w:rsidRPr="00EB5FA9">
        <w:rPr>
          <w:rFonts w:ascii="Calisto MT" w:eastAsia="Times New Roman" w:hAnsi="Calisto MT" w:cs="Arial"/>
          <w:kern w:val="0"/>
          <w14:ligatures w14:val="none"/>
        </w:rPr>
        <w:t>added a license plate scanner at the parking garage entrance for all vehicles.  Guests will scan a QR code to register for parking.  </w:t>
      </w:r>
    </w:p>
    <w:p w14:paraId="7413EC4D" w14:textId="77777777" w:rsidR="00EB5FA9" w:rsidRPr="00EB5FA9" w:rsidRDefault="00EB5FA9" w:rsidP="00EB5FA9">
      <w:pPr>
        <w:spacing w:after="0" w:line="240" w:lineRule="auto"/>
        <w:rPr>
          <w:rFonts w:ascii="Arial" w:eastAsia="Times New Roman" w:hAnsi="Arial" w:cs="Arial"/>
          <w:kern w:val="0"/>
          <w14:ligatures w14:val="none"/>
        </w:rPr>
      </w:pPr>
      <w:r w:rsidRPr="00EB5FA9">
        <w:rPr>
          <w:rFonts w:ascii="Calisto MT" w:eastAsia="Times New Roman" w:hAnsi="Calisto MT" w:cs="Arial"/>
          <w:kern w:val="0"/>
          <w14:ligatures w14:val="none"/>
        </w:rPr>
        <w:t>Overnight guests that are staying at the Hotel will receive a special validation code prior to arrival to use when they register for parking, that allows them to get the contracted parking rate. For your group, overnight guests’ parking is </w:t>
      </w:r>
      <w:r w:rsidRPr="00EB5FA9">
        <w:rPr>
          <w:rFonts w:ascii="Calisto MT" w:eastAsia="Times New Roman" w:hAnsi="Calisto MT" w:cs="Arial"/>
          <w:b/>
          <w:bCs/>
          <w:i/>
          <w:iCs/>
          <w:kern w:val="0"/>
          <w14:ligatures w14:val="none"/>
        </w:rPr>
        <w:t>included</w:t>
      </w:r>
      <w:r w:rsidRPr="00EB5FA9">
        <w:rPr>
          <w:rFonts w:ascii="Calisto MT" w:eastAsia="Times New Roman" w:hAnsi="Calisto MT" w:cs="Arial"/>
          <w:kern w:val="0"/>
          <w14:ligatures w14:val="none"/>
        </w:rPr>
        <w:t xml:space="preserve"> in the Resort Fee. They won’t need to </w:t>
      </w:r>
      <w:proofErr w:type="gramStart"/>
      <w:r w:rsidRPr="00EB5FA9">
        <w:rPr>
          <w:rFonts w:ascii="Calisto MT" w:eastAsia="Times New Roman" w:hAnsi="Calisto MT" w:cs="Arial"/>
          <w:kern w:val="0"/>
          <w14:ligatures w14:val="none"/>
        </w:rPr>
        <w:t>pay, but</w:t>
      </w:r>
      <w:proofErr w:type="gramEnd"/>
      <w:r w:rsidRPr="00EB5FA9">
        <w:rPr>
          <w:rFonts w:ascii="Calisto MT" w:eastAsia="Times New Roman" w:hAnsi="Calisto MT" w:cs="Arial"/>
          <w:kern w:val="0"/>
          <w14:ligatures w14:val="none"/>
        </w:rPr>
        <w:t xml:space="preserve"> will still need to register using the QR Code.</w:t>
      </w:r>
    </w:p>
    <w:p w14:paraId="3B5D480C" w14:textId="77777777" w:rsidR="00EB5FA9" w:rsidRPr="00EB5FA9" w:rsidRDefault="00EB5FA9" w:rsidP="00EB5FA9">
      <w:pPr>
        <w:spacing w:after="0" w:line="240" w:lineRule="auto"/>
        <w:rPr>
          <w:rFonts w:ascii="Arial" w:eastAsia="Times New Roman" w:hAnsi="Arial" w:cs="Arial"/>
          <w:kern w:val="0"/>
          <w14:ligatures w14:val="none"/>
        </w:rPr>
      </w:pPr>
      <w:r w:rsidRPr="00EB5FA9">
        <w:rPr>
          <w:rFonts w:ascii="Calisto MT" w:eastAsia="Times New Roman" w:hAnsi="Calisto MT" w:cs="Arial"/>
          <w:kern w:val="0"/>
          <w14:ligatures w14:val="none"/>
        </w:rPr>
        <w:t> </w:t>
      </w:r>
    </w:p>
    <w:p w14:paraId="04A1DACA" w14:textId="77777777" w:rsidR="00EB5FA9" w:rsidRPr="00EB5FA9" w:rsidRDefault="00EB5FA9" w:rsidP="00EB5FA9">
      <w:pPr>
        <w:spacing w:after="0" w:line="240" w:lineRule="auto"/>
        <w:rPr>
          <w:rFonts w:ascii="Arial" w:eastAsia="Times New Roman" w:hAnsi="Arial" w:cs="Arial"/>
          <w:kern w:val="0"/>
          <w14:ligatures w14:val="none"/>
        </w:rPr>
      </w:pPr>
      <w:r w:rsidRPr="00EB5FA9">
        <w:rPr>
          <w:rFonts w:ascii="Calisto MT" w:eastAsia="Times New Roman" w:hAnsi="Calisto MT" w:cs="Arial"/>
          <w:kern w:val="0"/>
          <w14:ligatures w14:val="none"/>
        </w:rPr>
        <w:t>The validation code will be emailed to you prior to arrival, to share with the guests.</w:t>
      </w:r>
    </w:p>
    <w:p w14:paraId="50533679" w14:textId="77777777" w:rsidR="00EB5FA9" w:rsidRPr="00EB5FA9" w:rsidRDefault="00EB5FA9" w:rsidP="00EB5FA9">
      <w:pPr>
        <w:spacing w:after="0" w:line="240" w:lineRule="auto"/>
        <w:rPr>
          <w:rFonts w:ascii="Arial" w:eastAsia="Times New Roman" w:hAnsi="Arial" w:cs="Arial"/>
          <w:kern w:val="0"/>
          <w14:ligatures w14:val="none"/>
        </w:rPr>
      </w:pPr>
      <w:r w:rsidRPr="00EB5FA9">
        <w:rPr>
          <w:rFonts w:ascii="Calisto MT" w:eastAsia="Times New Roman" w:hAnsi="Calisto MT" w:cs="Arial"/>
          <w:kern w:val="0"/>
          <w14:ligatures w14:val="none"/>
        </w:rPr>
        <w:t> </w:t>
      </w:r>
    </w:p>
    <w:p w14:paraId="235D978D" w14:textId="77777777" w:rsidR="00EB5FA9" w:rsidRPr="00EB5FA9" w:rsidRDefault="00EB5FA9" w:rsidP="00EB5FA9">
      <w:pPr>
        <w:spacing w:after="0" w:line="240" w:lineRule="auto"/>
        <w:rPr>
          <w:rFonts w:ascii="Arial" w:eastAsia="Times New Roman" w:hAnsi="Arial" w:cs="Arial"/>
          <w:kern w:val="0"/>
          <w14:ligatures w14:val="none"/>
        </w:rPr>
      </w:pPr>
      <w:r w:rsidRPr="00EB5FA9">
        <w:rPr>
          <w:rFonts w:ascii="Calisto MT" w:eastAsia="Times New Roman" w:hAnsi="Calisto MT" w:cs="Arial"/>
          <w:kern w:val="0"/>
          <w14:ligatures w14:val="none"/>
        </w:rPr>
        <w:t xml:space="preserve">*Any guests that are not staying at the hotel will </w:t>
      </w:r>
      <w:proofErr w:type="gramStart"/>
      <w:r w:rsidRPr="00EB5FA9">
        <w:rPr>
          <w:rFonts w:ascii="Calisto MT" w:eastAsia="Times New Roman" w:hAnsi="Calisto MT" w:cs="Arial"/>
          <w:kern w:val="0"/>
          <w14:ligatures w14:val="none"/>
        </w:rPr>
        <w:t>be paying</w:t>
      </w:r>
      <w:proofErr w:type="gramEnd"/>
      <w:r w:rsidRPr="00EB5FA9">
        <w:rPr>
          <w:rFonts w:ascii="Calisto MT" w:eastAsia="Times New Roman" w:hAnsi="Calisto MT" w:cs="Arial"/>
          <w:kern w:val="0"/>
          <w14:ligatures w14:val="none"/>
        </w:rPr>
        <w:t xml:space="preserve"> the standard daily parking rate: </w:t>
      </w:r>
    </w:p>
    <w:p w14:paraId="588BBCA9" w14:textId="77777777" w:rsidR="00EB5FA9" w:rsidRPr="00EB5FA9" w:rsidRDefault="00EB5FA9" w:rsidP="00EB5FA9">
      <w:pPr>
        <w:spacing w:after="0" w:line="240" w:lineRule="auto"/>
        <w:rPr>
          <w:rFonts w:ascii="Arial" w:eastAsia="Times New Roman" w:hAnsi="Arial" w:cs="Arial"/>
          <w:kern w:val="0"/>
          <w14:ligatures w14:val="none"/>
        </w:rPr>
      </w:pPr>
      <w:r w:rsidRPr="00EB5FA9">
        <w:rPr>
          <w:rFonts w:ascii="Calisto MT" w:eastAsia="Times New Roman" w:hAnsi="Calisto MT" w:cs="Arial"/>
          <w:kern w:val="0"/>
          <w14:ligatures w14:val="none"/>
        </w:rPr>
        <w:t xml:space="preserve">For 0-6 hours the charge </w:t>
      </w:r>
      <w:proofErr w:type="gramStart"/>
      <w:r w:rsidRPr="00EB5FA9">
        <w:rPr>
          <w:rFonts w:ascii="Calisto MT" w:eastAsia="Times New Roman" w:hAnsi="Calisto MT" w:cs="Arial"/>
          <w:kern w:val="0"/>
          <w14:ligatures w14:val="none"/>
        </w:rPr>
        <w:t>is at</w:t>
      </w:r>
      <w:proofErr w:type="gramEnd"/>
      <w:r w:rsidRPr="00EB5FA9">
        <w:rPr>
          <w:rFonts w:ascii="Calisto MT" w:eastAsia="Times New Roman" w:hAnsi="Calisto MT" w:cs="Arial"/>
          <w:kern w:val="0"/>
          <w14:ligatures w14:val="none"/>
        </w:rPr>
        <w:t xml:space="preserve"> $12.00 plus tax.  After 6 hours or more, the charge </w:t>
      </w:r>
      <w:proofErr w:type="gramStart"/>
      <w:r w:rsidRPr="00EB5FA9">
        <w:rPr>
          <w:rFonts w:ascii="Calisto MT" w:eastAsia="Times New Roman" w:hAnsi="Calisto MT" w:cs="Arial"/>
          <w:kern w:val="0"/>
          <w14:ligatures w14:val="none"/>
        </w:rPr>
        <w:t>is at</w:t>
      </w:r>
      <w:proofErr w:type="gramEnd"/>
      <w:r w:rsidRPr="00EB5FA9">
        <w:rPr>
          <w:rFonts w:ascii="Calisto MT" w:eastAsia="Times New Roman" w:hAnsi="Calisto MT" w:cs="Arial"/>
          <w:kern w:val="0"/>
          <w14:ligatures w14:val="none"/>
        </w:rPr>
        <w:t xml:space="preserve"> $20.00 plus tax. </w:t>
      </w:r>
    </w:p>
    <w:p w14:paraId="03D18154" w14:textId="77777777" w:rsidR="00EB5FA9" w:rsidRDefault="00EB5FA9" w:rsidP="00EB5FA9">
      <w:pPr>
        <w:spacing w:after="0" w:line="240" w:lineRule="auto"/>
        <w:rPr>
          <w:rFonts w:ascii="Calisto MT" w:eastAsia="Times New Roman" w:hAnsi="Calisto MT" w:cs="Arial"/>
          <w:kern w:val="0"/>
          <w14:ligatures w14:val="none"/>
        </w:rPr>
      </w:pPr>
      <w:r w:rsidRPr="00EB5FA9">
        <w:rPr>
          <w:rFonts w:ascii="Calisto MT" w:eastAsia="Times New Roman" w:hAnsi="Calisto MT" w:cs="Arial"/>
          <w:kern w:val="0"/>
          <w14:ligatures w14:val="none"/>
        </w:rPr>
        <w:t>If there are any issues with the parking, guests will need to call 1(877) 448-7275 opt 2 or email </w:t>
      </w:r>
      <w:hyperlink r:id="rId8" w:tgtFrame="_blank" w:history="1">
        <w:r w:rsidRPr="00EB5FA9">
          <w:rPr>
            <w:rFonts w:ascii="Calisto MT" w:eastAsia="Times New Roman" w:hAnsi="Calisto MT" w:cs="Arial"/>
            <w:color w:val="0000FF"/>
            <w:kern w:val="0"/>
            <w:u w:val="single"/>
            <w14:ligatures w14:val="none"/>
          </w:rPr>
          <w:t>tparksupport@townepark.com</w:t>
        </w:r>
      </w:hyperlink>
      <w:r w:rsidRPr="00EB5FA9">
        <w:rPr>
          <w:rFonts w:ascii="Calisto MT" w:eastAsia="Times New Roman" w:hAnsi="Calisto MT" w:cs="Arial"/>
          <w:kern w:val="0"/>
          <w14:ligatures w14:val="none"/>
        </w:rPr>
        <w:t>. </w:t>
      </w:r>
    </w:p>
    <w:p w14:paraId="7396E884" w14:textId="77777777" w:rsidR="005F15EF" w:rsidRDefault="005F15EF" w:rsidP="00EB5FA9">
      <w:pPr>
        <w:spacing w:after="0" w:line="240" w:lineRule="auto"/>
        <w:rPr>
          <w:rFonts w:ascii="Calisto MT" w:eastAsia="Times New Roman" w:hAnsi="Calisto MT" w:cs="Arial"/>
          <w:kern w:val="0"/>
          <w14:ligatures w14:val="none"/>
        </w:rPr>
      </w:pPr>
    </w:p>
    <w:p w14:paraId="1292CCC5" w14:textId="06797502" w:rsidR="005F15EF" w:rsidRPr="00EB5FA9" w:rsidRDefault="005F15EF" w:rsidP="00EB5FA9">
      <w:pPr>
        <w:spacing w:after="0" w:line="240" w:lineRule="auto"/>
        <w:rPr>
          <w:rFonts w:ascii="Arial" w:eastAsia="Times New Roman" w:hAnsi="Arial" w:cs="Arial"/>
          <w:kern w:val="0"/>
          <w14:ligatures w14:val="none"/>
        </w:rPr>
      </w:pPr>
      <w:r>
        <w:rPr>
          <w:rFonts w:ascii="Calisto MT" w:eastAsia="Times New Roman" w:hAnsi="Calisto MT" w:cs="Arial"/>
          <w:kern w:val="0"/>
          <w14:ligatures w14:val="none"/>
        </w:rPr>
        <w:t>Thank you for your cooperation.</w:t>
      </w:r>
    </w:p>
    <w:p w14:paraId="175B3681" w14:textId="77777777" w:rsidR="00EB5FA9" w:rsidRDefault="00EB5FA9" w:rsidP="00EB5FA9">
      <w:pPr>
        <w:spacing w:after="0" w:line="240" w:lineRule="auto"/>
        <w:rPr>
          <w:rFonts w:ascii="Calisto MT" w:eastAsia="Times New Roman" w:hAnsi="Calisto MT" w:cs="Arial"/>
          <w:kern w:val="0"/>
          <w14:ligatures w14:val="none"/>
        </w:rPr>
      </w:pPr>
      <w:r w:rsidRPr="00EB5FA9">
        <w:rPr>
          <w:rFonts w:ascii="Calisto MT" w:eastAsia="Times New Roman" w:hAnsi="Calisto MT" w:cs="Arial"/>
          <w:kern w:val="0"/>
          <w14:ligatures w14:val="none"/>
        </w:rPr>
        <w:t> </w:t>
      </w:r>
    </w:p>
    <w:p w14:paraId="1E7C9FAE" w14:textId="77777777" w:rsidR="00EA264F" w:rsidRDefault="00EA264F" w:rsidP="00EB5FA9">
      <w:pPr>
        <w:spacing w:after="0" w:line="240" w:lineRule="auto"/>
        <w:rPr>
          <w:rFonts w:ascii="Calisto MT" w:eastAsia="Times New Roman" w:hAnsi="Calisto MT" w:cs="Arial"/>
          <w:kern w:val="0"/>
          <w14:ligatures w14:val="none"/>
        </w:rPr>
      </w:pPr>
    </w:p>
    <w:p w14:paraId="4C0AF48A" w14:textId="77777777" w:rsidR="00EA264F" w:rsidRDefault="00EA264F" w:rsidP="00EB5FA9">
      <w:pPr>
        <w:spacing w:after="0" w:line="240" w:lineRule="auto"/>
        <w:rPr>
          <w:rFonts w:ascii="Calisto MT" w:eastAsia="Times New Roman" w:hAnsi="Calisto MT" w:cs="Arial"/>
          <w:kern w:val="0"/>
          <w14:ligatures w14:val="none"/>
        </w:rPr>
      </w:pPr>
    </w:p>
    <w:p w14:paraId="48B46F48" w14:textId="77777777" w:rsidR="00EA264F" w:rsidRDefault="00EA264F" w:rsidP="00EB5FA9">
      <w:pPr>
        <w:spacing w:after="0" w:line="240" w:lineRule="auto"/>
        <w:rPr>
          <w:rFonts w:ascii="Calisto MT" w:eastAsia="Times New Roman" w:hAnsi="Calisto MT" w:cs="Arial"/>
          <w:kern w:val="0"/>
          <w14:ligatures w14:val="none"/>
        </w:rPr>
      </w:pPr>
    </w:p>
    <w:p w14:paraId="128ADB73" w14:textId="77777777" w:rsidR="00EA264F" w:rsidRDefault="00EA264F" w:rsidP="00EB5FA9">
      <w:pPr>
        <w:spacing w:after="0" w:line="240" w:lineRule="auto"/>
        <w:rPr>
          <w:rFonts w:ascii="Calisto MT" w:eastAsia="Times New Roman" w:hAnsi="Calisto MT" w:cs="Arial"/>
          <w:kern w:val="0"/>
          <w14:ligatures w14:val="none"/>
        </w:rPr>
      </w:pPr>
    </w:p>
    <w:p w14:paraId="5DF1979D" w14:textId="77777777" w:rsidR="00EA264F" w:rsidRDefault="00EA264F" w:rsidP="00EB5FA9">
      <w:pPr>
        <w:spacing w:after="0" w:line="240" w:lineRule="auto"/>
        <w:rPr>
          <w:rFonts w:ascii="Calisto MT" w:eastAsia="Times New Roman" w:hAnsi="Calisto MT" w:cs="Arial"/>
          <w:kern w:val="0"/>
          <w14:ligatures w14:val="none"/>
        </w:rPr>
      </w:pPr>
    </w:p>
    <w:p w14:paraId="255CD739" w14:textId="77777777" w:rsidR="00EA264F" w:rsidRDefault="00EA264F" w:rsidP="00EB5FA9">
      <w:pPr>
        <w:spacing w:after="0" w:line="240" w:lineRule="auto"/>
        <w:rPr>
          <w:rFonts w:ascii="Calisto MT" w:eastAsia="Times New Roman" w:hAnsi="Calisto MT" w:cs="Arial"/>
          <w:kern w:val="0"/>
          <w14:ligatures w14:val="none"/>
        </w:rPr>
      </w:pPr>
    </w:p>
    <w:p w14:paraId="6442DEDD" w14:textId="77777777" w:rsidR="00EA264F" w:rsidRDefault="00EA264F" w:rsidP="00EB5FA9">
      <w:pPr>
        <w:spacing w:after="0" w:line="240" w:lineRule="auto"/>
        <w:rPr>
          <w:rFonts w:ascii="Calisto MT" w:eastAsia="Times New Roman" w:hAnsi="Calisto MT" w:cs="Arial"/>
          <w:kern w:val="0"/>
          <w14:ligatures w14:val="none"/>
        </w:rPr>
      </w:pPr>
    </w:p>
    <w:p w14:paraId="07BB6F20" w14:textId="77777777" w:rsidR="00EA264F" w:rsidRDefault="00EA264F" w:rsidP="00EB5FA9">
      <w:pPr>
        <w:spacing w:after="0" w:line="240" w:lineRule="auto"/>
        <w:rPr>
          <w:rFonts w:ascii="Calisto MT" w:eastAsia="Times New Roman" w:hAnsi="Calisto MT" w:cs="Arial"/>
          <w:kern w:val="0"/>
          <w14:ligatures w14:val="none"/>
        </w:rPr>
      </w:pPr>
    </w:p>
    <w:p w14:paraId="4EBBF199" w14:textId="77777777" w:rsidR="00EA264F" w:rsidRDefault="00EA264F" w:rsidP="00EB5FA9">
      <w:pPr>
        <w:spacing w:after="0" w:line="240" w:lineRule="auto"/>
        <w:rPr>
          <w:rFonts w:ascii="Calisto MT" w:eastAsia="Times New Roman" w:hAnsi="Calisto MT" w:cs="Arial"/>
          <w:kern w:val="0"/>
          <w14:ligatures w14:val="none"/>
        </w:rPr>
      </w:pPr>
    </w:p>
    <w:p w14:paraId="28B33E71" w14:textId="77777777" w:rsidR="00EA264F" w:rsidRDefault="00EA264F" w:rsidP="00EB5FA9">
      <w:pPr>
        <w:spacing w:after="0" w:line="240" w:lineRule="auto"/>
        <w:rPr>
          <w:rFonts w:ascii="Calisto MT" w:eastAsia="Times New Roman" w:hAnsi="Calisto MT" w:cs="Arial"/>
          <w:kern w:val="0"/>
          <w14:ligatures w14:val="none"/>
        </w:rPr>
      </w:pPr>
    </w:p>
    <w:p w14:paraId="69FEEBD8" w14:textId="77777777" w:rsidR="00EA264F" w:rsidRDefault="00EA264F" w:rsidP="00EB5FA9">
      <w:pPr>
        <w:spacing w:after="0" w:line="240" w:lineRule="auto"/>
        <w:rPr>
          <w:rFonts w:ascii="Calisto MT" w:eastAsia="Times New Roman" w:hAnsi="Calisto MT" w:cs="Arial"/>
          <w:kern w:val="0"/>
          <w14:ligatures w14:val="none"/>
        </w:rPr>
      </w:pPr>
    </w:p>
    <w:p w14:paraId="78803E0D" w14:textId="77777777" w:rsidR="00EA264F" w:rsidRDefault="00EA264F" w:rsidP="00EB5FA9">
      <w:pPr>
        <w:spacing w:after="0" w:line="240" w:lineRule="auto"/>
        <w:rPr>
          <w:rFonts w:ascii="Calisto MT" w:eastAsia="Times New Roman" w:hAnsi="Calisto MT" w:cs="Arial"/>
          <w:kern w:val="0"/>
          <w14:ligatures w14:val="none"/>
        </w:rPr>
      </w:pPr>
    </w:p>
    <w:p w14:paraId="30A294A5" w14:textId="77777777" w:rsidR="00EA264F" w:rsidRDefault="00EA264F" w:rsidP="00EB5FA9">
      <w:pPr>
        <w:spacing w:after="0" w:line="240" w:lineRule="auto"/>
        <w:rPr>
          <w:rFonts w:ascii="Calisto MT" w:eastAsia="Times New Roman" w:hAnsi="Calisto MT" w:cs="Arial"/>
          <w:kern w:val="0"/>
          <w14:ligatures w14:val="none"/>
        </w:rPr>
      </w:pPr>
    </w:p>
    <w:p w14:paraId="2B180D29" w14:textId="77777777" w:rsidR="00EA264F" w:rsidRDefault="00EA264F" w:rsidP="00EB5FA9">
      <w:pPr>
        <w:spacing w:after="0" w:line="240" w:lineRule="auto"/>
        <w:rPr>
          <w:rFonts w:ascii="Calisto MT" w:eastAsia="Times New Roman" w:hAnsi="Calisto MT" w:cs="Arial"/>
          <w:kern w:val="0"/>
          <w14:ligatures w14:val="none"/>
        </w:rPr>
      </w:pPr>
    </w:p>
    <w:p w14:paraId="0DABB40F" w14:textId="77777777" w:rsidR="00EA264F" w:rsidRDefault="00EA264F" w:rsidP="00EB5FA9">
      <w:pPr>
        <w:spacing w:after="0" w:line="240" w:lineRule="auto"/>
        <w:rPr>
          <w:rFonts w:ascii="Calisto MT" w:eastAsia="Times New Roman" w:hAnsi="Calisto MT" w:cs="Arial"/>
          <w:kern w:val="0"/>
          <w14:ligatures w14:val="none"/>
        </w:rPr>
      </w:pPr>
    </w:p>
    <w:p w14:paraId="72B499F9" w14:textId="77777777" w:rsidR="00EA264F" w:rsidRDefault="00EA264F" w:rsidP="00EB5FA9">
      <w:pPr>
        <w:spacing w:after="0" w:line="240" w:lineRule="auto"/>
        <w:rPr>
          <w:rFonts w:ascii="Calisto MT" w:eastAsia="Times New Roman" w:hAnsi="Calisto MT" w:cs="Arial"/>
          <w:kern w:val="0"/>
          <w14:ligatures w14:val="none"/>
        </w:rPr>
      </w:pPr>
    </w:p>
    <w:p w14:paraId="00E30C93" w14:textId="77777777" w:rsidR="00EA264F" w:rsidRDefault="00EA264F" w:rsidP="00EB5FA9">
      <w:pPr>
        <w:spacing w:after="0" w:line="240" w:lineRule="auto"/>
        <w:rPr>
          <w:rFonts w:ascii="Calisto MT" w:eastAsia="Times New Roman" w:hAnsi="Calisto MT" w:cs="Arial"/>
          <w:kern w:val="0"/>
          <w14:ligatures w14:val="none"/>
        </w:rPr>
      </w:pPr>
    </w:p>
    <w:p w14:paraId="65CD58CC" w14:textId="77777777" w:rsidR="00EA264F" w:rsidRDefault="00EA264F" w:rsidP="00EB5FA9">
      <w:pPr>
        <w:spacing w:after="0" w:line="240" w:lineRule="auto"/>
        <w:rPr>
          <w:rFonts w:ascii="Calisto MT" w:eastAsia="Times New Roman" w:hAnsi="Calisto MT" w:cs="Arial"/>
          <w:kern w:val="0"/>
          <w14:ligatures w14:val="none"/>
        </w:rPr>
      </w:pPr>
    </w:p>
    <w:p w14:paraId="1CE71905" w14:textId="77777777" w:rsidR="00EA264F" w:rsidRDefault="00EA264F" w:rsidP="00EB5FA9">
      <w:pPr>
        <w:spacing w:after="0" w:line="240" w:lineRule="auto"/>
        <w:rPr>
          <w:rFonts w:ascii="Calisto MT" w:eastAsia="Times New Roman" w:hAnsi="Calisto MT" w:cs="Arial"/>
          <w:kern w:val="0"/>
          <w14:ligatures w14:val="none"/>
        </w:rPr>
      </w:pPr>
    </w:p>
    <w:p w14:paraId="67DCC9E9" w14:textId="77777777" w:rsidR="00EA264F" w:rsidRPr="00EB5FA9" w:rsidRDefault="00EA264F" w:rsidP="00EB5FA9">
      <w:pPr>
        <w:spacing w:after="0" w:line="240" w:lineRule="auto"/>
        <w:rPr>
          <w:rFonts w:ascii="Arial" w:eastAsia="Times New Roman" w:hAnsi="Arial" w:cs="Arial"/>
          <w:kern w:val="0"/>
          <w14:ligatures w14:val="none"/>
        </w:rPr>
      </w:pPr>
    </w:p>
    <w:p w14:paraId="2146B52D" w14:textId="4D9BFCB2" w:rsidR="00EB5FA9" w:rsidRPr="00EB5FA9" w:rsidRDefault="00EB5FA9" w:rsidP="00EB5FA9">
      <w:pPr>
        <w:spacing w:after="0" w:line="240" w:lineRule="auto"/>
        <w:rPr>
          <w:rFonts w:ascii="Arial" w:eastAsia="Times New Roman" w:hAnsi="Arial" w:cs="Arial"/>
          <w:kern w:val="0"/>
          <w14:ligatures w14:val="none"/>
        </w:rPr>
      </w:pPr>
    </w:p>
    <w:p w14:paraId="4DF6A012" w14:textId="30A14FAC" w:rsidR="0049589B" w:rsidRPr="0049589B" w:rsidRDefault="0049589B" w:rsidP="0049589B">
      <w:pPr>
        <w:spacing w:after="0" w:line="240" w:lineRule="auto"/>
        <w:rPr>
          <w:rFonts w:ascii="Arial" w:eastAsia="Times New Roman" w:hAnsi="Arial" w:cs="Arial"/>
          <w:kern w:val="0"/>
          <w14:ligatures w14:val="none"/>
        </w:rPr>
      </w:pPr>
    </w:p>
    <w:p w14:paraId="15DB7EB0" w14:textId="77777777" w:rsidR="0049589B" w:rsidRPr="00DF1A3A" w:rsidRDefault="0049589B" w:rsidP="00DF1A3A">
      <w:pPr>
        <w:jc w:val="center"/>
        <w:rPr>
          <w:sz w:val="36"/>
          <w:szCs w:val="36"/>
        </w:rPr>
      </w:pPr>
    </w:p>
    <w:sectPr w:rsidR="0049589B" w:rsidRPr="00DF1A3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Poppins">
    <w:charset w:val="00"/>
    <w:family w:val="auto"/>
    <w:pitch w:val="variable"/>
    <w:sig w:usb0="00008007" w:usb1="00000000" w:usb2="00000000" w:usb3="00000000" w:csb0="00000093" w:csb1="00000000"/>
  </w:font>
  <w:font w:name="Calisto MT">
    <w:panose1 w:val="02040603050505030304"/>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E284A"/>
    <w:multiLevelType w:val="multilevel"/>
    <w:tmpl w:val="C4E05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336007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A3A"/>
    <w:rsid w:val="00014BE1"/>
    <w:rsid w:val="001837FE"/>
    <w:rsid w:val="001B5E40"/>
    <w:rsid w:val="00213D4A"/>
    <w:rsid w:val="00271CAE"/>
    <w:rsid w:val="00291A87"/>
    <w:rsid w:val="003B3F5F"/>
    <w:rsid w:val="003F0E7E"/>
    <w:rsid w:val="004547F3"/>
    <w:rsid w:val="0049589B"/>
    <w:rsid w:val="004A7BA9"/>
    <w:rsid w:val="004B6F2A"/>
    <w:rsid w:val="005F06F7"/>
    <w:rsid w:val="005F15EF"/>
    <w:rsid w:val="0067259C"/>
    <w:rsid w:val="00682230"/>
    <w:rsid w:val="006F057E"/>
    <w:rsid w:val="00764EB0"/>
    <w:rsid w:val="007A453B"/>
    <w:rsid w:val="007E1320"/>
    <w:rsid w:val="0086347B"/>
    <w:rsid w:val="0088456D"/>
    <w:rsid w:val="009402F4"/>
    <w:rsid w:val="00A87578"/>
    <w:rsid w:val="00B15B07"/>
    <w:rsid w:val="00B93740"/>
    <w:rsid w:val="00CD38DB"/>
    <w:rsid w:val="00DD1F5D"/>
    <w:rsid w:val="00DD3AF0"/>
    <w:rsid w:val="00DF1A3A"/>
    <w:rsid w:val="00EA264F"/>
    <w:rsid w:val="00EB5F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DC2BC"/>
  <w15:chartTrackingRefBased/>
  <w15:docId w15:val="{6D70CE70-E6A2-4889-9605-F107E5B56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F1A3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F1A3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F1A3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F1A3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F1A3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F1A3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F1A3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F1A3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F1A3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1A3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F1A3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F1A3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F1A3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F1A3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F1A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1A3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1A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1A3A"/>
    <w:rPr>
      <w:rFonts w:eastAsiaTheme="majorEastAsia" w:cstheme="majorBidi"/>
      <w:color w:val="272727" w:themeColor="text1" w:themeTint="D8"/>
    </w:rPr>
  </w:style>
  <w:style w:type="paragraph" w:styleId="Title">
    <w:name w:val="Title"/>
    <w:basedOn w:val="Normal"/>
    <w:next w:val="Normal"/>
    <w:link w:val="TitleChar"/>
    <w:uiPriority w:val="10"/>
    <w:qFormat/>
    <w:rsid w:val="00DF1A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1A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1A3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1A3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1A3A"/>
    <w:pPr>
      <w:spacing w:before="160"/>
      <w:jc w:val="center"/>
    </w:pPr>
    <w:rPr>
      <w:i/>
      <w:iCs/>
      <w:color w:val="404040" w:themeColor="text1" w:themeTint="BF"/>
    </w:rPr>
  </w:style>
  <w:style w:type="character" w:customStyle="1" w:styleId="QuoteChar">
    <w:name w:val="Quote Char"/>
    <w:basedOn w:val="DefaultParagraphFont"/>
    <w:link w:val="Quote"/>
    <w:uiPriority w:val="29"/>
    <w:rsid w:val="00DF1A3A"/>
    <w:rPr>
      <w:i/>
      <w:iCs/>
      <w:color w:val="404040" w:themeColor="text1" w:themeTint="BF"/>
    </w:rPr>
  </w:style>
  <w:style w:type="paragraph" w:styleId="ListParagraph">
    <w:name w:val="List Paragraph"/>
    <w:basedOn w:val="Normal"/>
    <w:uiPriority w:val="34"/>
    <w:qFormat/>
    <w:rsid w:val="00DF1A3A"/>
    <w:pPr>
      <w:ind w:left="720"/>
      <w:contextualSpacing/>
    </w:pPr>
  </w:style>
  <w:style w:type="character" w:styleId="IntenseEmphasis">
    <w:name w:val="Intense Emphasis"/>
    <w:basedOn w:val="DefaultParagraphFont"/>
    <w:uiPriority w:val="21"/>
    <w:qFormat/>
    <w:rsid w:val="00DF1A3A"/>
    <w:rPr>
      <w:i/>
      <w:iCs/>
      <w:color w:val="0F4761" w:themeColor="accent1" w:themeShade="BF"/>
    </w:rPr>
  </w:style>
  <w:style w:type="paragraph" w:styleId="IntenseQuote">
    <w:name w:val="Intense Quote"/>
    <w:basedOn w:val="Normal"/>
    <w:next w:val="Normal"/>
    <w:link w:val="IntenseQuoteChar"/>
    <w:uiPriority w:val="30"/>
    <w:qFormat/>
    <w:rsid w:val="00DF1A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F1A3A"/>
    <w:rPr>
      <w:i/>
      <w:iCs/>
      <w:color w:val="0F4761" w:themeColor="accent1" w:themeShade="BF"/>
    </w:rPr>
  </w:style>
  <w:style w:type="character" w:styleId="IntenseReference">
    <w:name w:val="Intense Reference"/>
    <w:basedOn w:val="DefaultParagraphFont"/>
    <w:uiPriority w:val="32"/>
    <w:qFormat/>
    <w:rsid w:val="00DF1A3A"/>
    <w:rPr>
      <w:b/>
      <w:bCs/>
      <w:smallCaps/>
      <w:color w:val="0F4761" w:themeColor="accent1" w:themeShade="BF"/>
      <w:spacing w:val="5"/>
    </w:rPr>
  </w:style>
  <w:style w:type="paragraph" w:styleId="NormalWeb">
    <w:name w:val="Normal (Web)"/>
    <w:basedOn w:val="Normal"/>
    <w:uiPriority w:val="99"/>
    <w:unhideWhenUsed/>
    <w:rsid w:val="00DF1A3A"/>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764EB0"/>
    <w:rPr>
      <w:color w:val="467886" w:themeColor="hyperlink"/>
      <w:u w:val="single"/>
    </w:rPr>
  </w:style>
  <w:style w:type="character" w:styleId="UnresolvedMention">
    <w:name w:val="Unresolved Mention"/>
    <w:basedOn w:val="DefaultParagraphFont"/>
    <w:uiPriority w:val="99"/>
    <w:semiHidden/>
    <w:unhideWhenUsed/>
    <w:rsid w:val="00764E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8671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parksupport@townepark.com" TargetMode="External"/><Relationship Id="rId3" Type="http://schemas.openxmlformats.org/officeDocument/2006/relationships/settings" Target="settings.xml"/><Relationship Id="rId7" Type="http://schemas.openxmlformats.org/officeDocument/2006/relationships/hyperlink" Target="tel:+1800876001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hilton.com/en/attend-my-event/myrbhhh-don-eab77169-987c-46f6-9b5e-7e36ba21ddc6/" TargetMode="External"/><Relationship Id="rId5" Type="http://schemas.openxmlformats.org/officeDocument/2006/relationships/hyperlink" Target="mailto:linda.b.ncdona@gmail.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3D3D3D"/>
      </a:dk1>
      <a:lt1>
        <a:sysClr val="window" lastClr="FFFAE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541</Words>
  <Characters>3089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Barbee</dc:creator>
  <cp:keywords/>
  <dc:description/>
  <cp:lastModifiedBy>Linda Barbee</cp:lastModifiedBy>
  <cp:revision>2</cp:revision>
  <dcterms:created xsi:type="dcterms:W3CDTF">2026-07-22T00:52:00Z</dcterms:created>
  <dcterms:modified xsi:type="dcterms:W3CDTF">2026-07-22T00:52:00Z</dcterms:modified>
</cp:coreProperties>
</file>